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34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34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34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34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340" w:lineRule="exact"/>
        <w:rPr>
          <w:rFonts w:ascii="仿宋" w:hAnsi="仿宋" w:eastAsia="仿宋"/>
          <w:sz w:val="32"/>
          <w:szCs w:val="32"/>
        </w:rPr>
      </w:pPr>
    </w:p>
    <w:p>
      <w:pPr>
        <w:spacing w:line="340" w:lineRule="exact"/>
        <w:rPr>
          <w:rFonts w:ascii="仿宋" w:hAnsi="仿宋" w:eastAsia="仿宋"/>
          <w:sz w:val="32"/>
          <w:szCs w:val="32"/>
        </w:rPr>
      </w:pPr>
    </w:p>
    <w:p>
      <w:pPr>
        <w:spacing w:line="340" w:lineRule="exact"/>
        <w:jc w:val="center"/>
        <w:rPr>
          <w:rStyle w:val="4"/>
          <w:rFonts w:ascii="仿宋" w:hAnsi="仿宋" w:eastAsia="仿宋" w:cs="宋体"/>
          <w:b/>
          <w:color w:val="4C4C4C"/>
          <w:kern w:val="0"/>
          <w:sz w:val="32"/>
          <w:szCs w:val="32"/>
          <w:u w:val="none"/>
        </w:rPr>
      </w:pPr>
      <w:r>
        <w:fldChar w:fldCharType="begin"/>
      </w:r>
      <w:r>
        <w:instrText xml:space="preserve"> HYPERLINK "http://www.sach.gov.cn/module/download/downfile.jsp?classid=0&amp;filename=1707101529336322707.doc" </w:instrText>
      </w:r>
      <w:r>
        <w:fldChar w:fldCharType="separate"/>
      </w:r>
      <w:r>
        <w:rPr>
          <w:rStyle w:val="4"/>
          <w:rFonts w:hint="eastAsia" w:ascii="仿宋" w:hAnsi="仿宋" w:eastAsia="仿宋" w:cs="宋体"/>
          <w:b/>
          <w:color w:val="4C4C4C"/>
          <w:kern w:val="0"/>
          <w:sz w:val="32"/>
          <w:szCs w:val="32"/>
          <w:u w:val="none"/>
        </w:rPr>
        <w:t>《</w:t>
      </w:r>
      <w:r>
        <w:rPr>
          <w:rStyle w:val="4"/>
          <w:rFonts w:hint="eastAsia" w:ascii="仿宋" w:hAnsi="仿宋" w:eastAsia="仿宋" w:cs="宋体"/>
          <w:b/>
          <w:color w:val="3D3D3D"/>
          <w:kern w:val="0"/>
          <w:sz w:val="32"/>
          <w:szCs w:val="32"/>
          <w:u w:val="none"/>
        </w:rPr>
        <w:t>城市考古开放工地高级研修班录取学员名单</w:t>
      </w:r>
      <w:r>
        <w:rPr>
          <w:rStyle w:val="4"/>
          <w:rFonts w:hint="eastAsia" w:ascii="仿宋" w:hAnsi="仿宋" w:eastAsia="仿宋" w:cs="宋体"/>
          <w:b/>
          <w:color w:val="4C4C4C"/>
          <w:kern w:val="0"/>
          <w:sz w:val="32"/>
          <w:szCs w:val="32"/>
          <w:u w:val="none"/>
        </w:rPr>
        <w:t>》</w:t>
      </w:r>
      <w:r>
        <w:rPr>
          <w:rStyle w:val="4"/>
          <w:rFonts w:hint="eastAsia" w:ascii="仿宋" w:hAnsi="仿宋" w:eastAsia="仿宋" w:cs="宋体"/>
          <w:b/>
          <w:color w:val="4C4C4C"/>
          <w:kern w:val="0"/>
          <w:sz w:val="32"/>
          <w:szCs w:val="32"/>
          <w:u w:val="none"/>
        </w:rPr>
        <w:fldChar w:fldCharType="end"/>
      </w:r>
    </w:p>
    <w:p>
      <w:pPr>
        <w:spacing w:line="340" w:lineRule="exact"/>
        <w:jc w:val="center"/>
        <w:rPr>
          <w:rStyle w:val="4"/>
          <w:rFonts w:ascii="仿宋" w:hAnsi="仿宋" w:eastAsia="仿宋" w:cs="宋体"/>
          <w:b/>
          <w:color w:val="4C4C4C"/>
          <w:kern w:val="0"/>
          <w:sz w:val="32"/>
          <w:szCs w:val="32"/>
          <w:u w:val="none"/>
        </w:rPr>
      </w:pPr>
    </w:p>
    <w:p>
      <w:pPr>
        <w:spacing w:line="340" w:lineRule="exact"/>
        <w:jc w:val="center"/>
        <w:rPr>
          <w:rStyle w:val="4"/>
          <w:rFonts w:ascii="仿宋" w:hAnsi="仿宋" w:eastAsia="仿宋" w:cs="宋体"/>
          <w:b/>
          <w:color w:val="4C4C4C"/>
          <w:kern w:val="0"/>
          <w:sz w:val="32"/>
          <w:szCs w:val="32"/>
          <w:u w:val="none"/>
        </w:rPr>
      </w:pPr>
    </w:p>
    <w:p>
      <w:pPr>
        <w:spacing w:line="34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ind w:firstLine="42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张晓磊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中国国家博物馆考古院</w:t>
      </w:r>
    </w:p>
    <w:p>
      <w:pPr>
        <w:numPr>
          <w:ilvl w:val="0"/>
          <w:numId w:val="1"/>
        </w:numPr>
        <w:spacing w:line="360" w:lineRule="auto"/>
        <w:ind w:firstLine="42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晶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北京市文物研究所</w:t>
      </w:r>
    </w:p>
    <w:p>
      <w:pPr>
        <w:numPr>
          <w:ilvl w:val="0"/>
          <w:numId w:val="1"/>
        </w:numPr>
        <w:spacing w:line="360" w:lineRule="auto"/>
        <w:ind w:firstLine="42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权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内蒙古文物考古研究所</w:t>
      </w:r>
    </w:p>
    <w:p>
      <w:pPr>
        <w:numPr>
          <w:ilvl w:val="0"/>
          <w:numId w:val="1"/>
        </w:numPr>
        <w:spacing w:line="360" w:lineRule="auto"/>
        <w:ind w:firstLine="42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苗轶飞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陕西省考古研究院</w:t>
      </w:r>
    </w:p>
    <w:p>
      <w:pPr>
        <w:numPr>
          <w:ilvl w:val="0"/>
          <w:numId w:val="1"/>
        </w:numPr>
        <w:spacing w:line="360" w:lineRule="auto"/>
        <w:ind w:firstLine="42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高振华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山西省考古研究院</w:t>
      </w:r>
    </w:p>
    <w:p>
      <w:pPr>
        <w:numPr>
          <w:ilvl w:val="0"/>
          <w:numId w:val="1"/>
        </w:numPr>
        <w:spacing w:line="360" w:lineRule="auto"/>
        <w:ind w:firstLine="42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志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安徽省文物考古研究所</w:t>
      </w:r>
    </w:p>
    <w:p>
      <w:pPr>
        <w:numPr>
          <w:ilvl w:val="0"/>
          <w:numId w:val="1"/>
        </w:numPr>
        <w:spacing w:line="360" w:lineRule="auto"/>
        <w:ind w:firstLine="42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王征宇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杭州市文物考古研究所</w:t>
      </w:r>
    </w:p>
    <w:p>
      <w:pPr>
        <w:numPr>
          <w:ilvl w:val="0"/>
          <w:numId w:val="1"/>
        </w:numPr>
        <w:spacing w:line="360" w:lineRule="auto"/>
        <w:ind w:firstLine="42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娇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敦煌研究院考古研究所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236"/>
    <w:multiLevelType w:val="multilevel"/>
    <w:tmpl w:val="137B0236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409DE"/>
    <w:rsid w:val="07B4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2020-07-01T04:04:00Z</dcterms:created>
  <dc:creator>韩幺幺</dc:creator>
  <cp:lastModifiedBy>韩幺幺</cp:lastModifiedBy>
  <dcterms:modified xsi:type="dcterms:W3CDTF">2020-07-01T04:04:15Z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